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B3EA0" w:rsidRDefault="009B3EA0" w:rsidP="009B3EA0">
      <w:pPr>
        <w:tabs>
          <w:tab w:val="left" w:pos="933"/>
          <w:tab w:val="left" w:pos="1500"/>
        </w:tabs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ab/>
      </w:r>
    </w:p>
    <w:p w:rsidR="0021399F" w:rsidRPr="0073702D" w:rsidRDefault="0021399F" w:rsidP="009B3EA0">
      <w:pPr>
        <w:tabs>
          <w:tab w:val="left" w:pos="933"/>
          <w:tab w:val="left" w:pos="1500"/>
        </w:tabs>
        <w:jc w:val="center"/>
        <w:rPr>
          <w:b/>
          <w:sz w:val="28"/>
          <w:szCs w:val="28"/>
        </w:rPr>
      </w:pPr>
      <w:r w:rsidRPr="0073702D">
        <w:rPr>
          <w:b/>
          <w:sz w:val="28"/>
          <w:szCs w:val="28"/>
        </w:rPr>
        <w:t xml:space="preserve">Ausschreibung Meisterschaftsspiele </w:t>
      </w:r>
      <w:r w:rsidRPr="00A54913">
        <w:rPr>
          <w:b/>
          <w:sz w:val="28"/>
          <w:szCs w:val="28"/>
          <w:highlight w:val="yellow"/>
        </w:rPr>
        <w:t xml:space="preserve">Bundesliga </w:t>
      </w:r>
      <w:r w:rsidR="0091050D" w:rsidRPr="00A54913">
        <w:rPr>
          <w:b/>
          <w:sz w:val="28"/>
          <w:szCs w:val="28"/>
          <w:highlight w:val="yellow"/>
        </w:rPr>
        <w:t>Halle</w:t>
      </w:r>
      <w:r w:rsidR="00FC4A3A" w:rsidRPr="00A54913">
        <w:rPr>
          <w:b/>
          <w:sz w:val="28"/>
          <w:szCs w:val="28"/>
          <w:highlight w:val="yellow"/>
        </w:rPr>
        <w:t xml:space="preserve"> 201</w:t>
      </w:r>
      <w:r w:rsidR="0091050D" w:rsidRPr="00A54913">
        <w:rPr>
          <w:b/>
          <w:sz w:val="28"/>
          <w:szCs w:val="28"/>
          <w:highlight w:val="yellow"/>
        </w:rPr>
        <w:t>6/1</w:t>
      </w:r>
      <w:r w:rsidR="00EB1977" w:rsidRPr="00A54913">
        <w:rPr>
          <w:b/>
          <w:sz w:val="28"/>
          <w:szCs w:val="28"/>
          <w:highlight w:val="yellow"/>
        </w:rPr>
        <w:t>7</w:t>
      </w:r>
    </w:p>
    <w:p w:rsidR="0021399F" w:rsidRPr="0064707C" w:rsidRDefault="0021399F">
      <w:pPr>
        <w:rPr>
          <w:sz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770"/>
      </w:tblGrid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pStyle w:val="berschrift6"/>
              <w:numPr>
                <w:ilvl w:val="0"/>
                <w:numId w:val="0"/>
              </w:numPr>
              <w:tabs>
                <w:tab w:val="clear" w:pos="9639"/>
              </w:tabs>
            </w:pPr>
            <w:r w:rsidRPr="0073702D">
              <w:t>Sportart</w:t>
            </w:r>
          </w:p>
        </w:tc>
        <w:tc>
          <w:tcPr>
            <w:tcW w:w="7770" w:type="dxa"/>
            <w:vAlign w:val="center"/>
          </w:tcPr>
          <w:p w:rsidR="0021399F" w:rsidRPr="0073702D" w:rsidRDefault="007A0D32">
            <w:pPr>
              <w:rPr>
                <w:sz w:val="20"/>
              </w:rPr>
            </w:pPr>
            <w:r>
              <w:rPr>
                <w:sz w:val="20"/>
              </w:rPr>
              <w:t>Hallen</w:t>
            </w:r>
            <w:r w:rsidR="0021399F" w:rsidRPr="0073702D">
              <w:rPr>
                <w:sz w:val="20"/>
              </w:rPr>
              <w:t>faustball</w:t>
            </w:r>
          </w:p>
        </w:tc>
      </w:tr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Leistungsklasse</w:t>
            </w:r>
          </w:p>
        </w:tc>
        <w:tc>
          <w:tcPr>
            <w:tcW w:w="7770" w:type="dxa"/>
            <w:vAlign w:val="center"/>
          </w:tcPr>
          <w:p w:rsidR="0021399F" w:rsidRPr="0073702D" w:rsidRDefault="00384217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Frauen / Männer 1. / 2. Bundesliga </w:t>
            </w:r>
            <w:r w:rsidR="0021399F" w:rsidRPr="0073702D">
              <w:rPr>
                <w:sz w:val="20"/>
              </w:rPr>
              <w:t>(BL)</w:t>
            </w:r>
          </w:p>
        </w:tc>
      </w:tr>
      <w:tr w:rsidR="0021399F" w:rsidRPr="0073702D" w:rsidTr="0064707C">
        <w:trPr>
          <w:cantSplit/>
          <w:trHeight w:val="46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Termine</w:t>
            </w:r>
          </w:p>
        </w:tc>
        <w:tc>
          <w:tcPr>
            <w:tcW w:w="7770" w:type="dxa"/>
          </w:tcPr>
          <w:p w:rsidR="0021399F" w:rsidRPr="0073702D" w:rsidRDefault="0021399F" w:rsidP="0091050D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Termine sind im Spielplanentwurf angegeben. Der Zeitraum für die </w:t>
            </w:r>
            <w:r w:rsidR="00092A80" w:rsidRPr="0073702D">
              <w:rPr>
                <w:sz w:val="20"/>
              </w:rPr>
              <w:t>Bundesliga</w:t>
            </w:r>
            <w:r w:rsidRPr="0073702D">
              <w:rPr>
                <w:sz w:val="20"/>
              </w:rPr>
              <w:t xml:space="preserve">spiele umfasst die Zeit vom </w:t>
            </w:r>
            <w:r w:rsidR="00D25BFB" w:rsidRPr="0019602C">
              <w:rPr>
                <w:sz w:val="20"/>
                <w:highlight w:val="yellow"/>
              </w:rPr>
              <w:t>01.</w:t>
            </w:r>
            <w:r w:rsidR="0091050D" w:rsidRPr="0019602C">
              <w:rPr>
                <w:sz w:val="20"/>
                <w:highlight w:val="yellow"/>
              </w:rPr>
              <w:t>Oktober</w:t>
            </w:r>
            <w:r w:rsidR="00D25BFB" w:rsidRPr="0019602C">
              <w:rPr>
                <w:sz w:val="20"/>
                <w:highlight w:val="yellow"/>
              </w:rPr>
              <w:t xml:space="preserve"> 201</w:t>
            </w:r>
            <w:r w:rsidR="0091050D" w:rsidRPr="0019602C">
              <w:rPr>
                <w:sz w:val="20"/>
                <w:highlight w:val="yellow"/>
              </w:rPr>
              <w:t>6</w:t>
            </w:r>
            <w:r w:rsidR="00441E7C" w:rsidRPr="0019602C">
              <w:rPr>
                <w:sz w:val="20"/>
                <w:highlight w:val="yellow"/>
              </w:rPr>
              <w:t xml:space="preserve"> </w:t>
            </w:r>
            <w:r w:rsidR="006121D0" w:rsidRPr="0019602C">
              <w:rPr>
                <w:sz w:val="20"/>
                <w:highlight w:val="yellow"/>
              </w:rPr>
              <w:t xml:space="preserve">bis zum </w:t>
            </w:r>
            <w:r w:rsidR="0091050D" w:rsidRPr="0019602C">
              <w:rPr>
                <w:sz w:val="20"/>
                <w:highlight w:val="yellow"/>
              </w:rPr>
              <w:t>0</w:t>
            </w:r>
            <w:r w:rsidR="00D25BFB" w:rsidRPr="0019602C">
              <w:rPr>
                <w:sz w:val="20"/>
                <w:highlight w:val="yellow"/>
              </w:rPr>
              <w:t>1.</w:t>
            </w:r>
            <w:r w:rsidR="0091050D" w:rsidRPr="0019602C">
              <w:rPr>
                <w:sz w:val="20"/>
                <w:highlight w:val="yellow"/>
              </w:rPr>
              <w:t>März</w:t>
            </w:r>
            <w:r w:rsidR="00FE3608" w:rsidRPr="0019602C">
              <w:rPr>
                <w:sz w:val="20"/>
                <w:highlight w:val="yellow"/>
              </w:rPr>
              <w:t xml:space="preserve"> 201</w:t>
            </w:r>
            <w:r w:rsidR="006121D0" w:rsidRPr="0019602C">
              <w:rPr>
                <w:sz w:val="20"/>
                <w:highlight w:val="yellow"/>
              </w:rPr>
              <w:t>7</w:t>
            </w:r>
            <w:r w:rsidR="00546202" w:rsidRPr="0073702D">
              <w:rPr>
                <w:sz w:val="20"/>
              </w:rPr>
              <w:t>.</w:t>
            </w:r>
          </w:p>
        </w:tc>
      </w:tr>
      <w:tr w:rsidR="0021399F" w:rsidRPr="0073702D" w:rsidTr="0064707C">
        <w:trPr>
          <w:cantSplit/>
          <w:trHeight w:val="451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Ausrichter</w:t>
            </w:r>
          </w:p>
        </w:tc>
        <w:tc>
          <w:tcPr>
            <w:tcW w:w="7770" w:type="dxa"/>
            <w:vAlign w:val="center"/>
          </w:tcPr>
          <w:p w:rsidR="0021399F" w:rsidRPr="0073702D" w:rsidRDefault="0021399F" w:rsidP="00A0545C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Ausrichter der Spieltage sind als Gastgeber im jeweiligen Spielplan angegeben und für die Durchführung der Spiele </w:t>
            </w:r>
            <w:r w:rsidR="00A0545C" w:rsidRPr="0073702D">
              <w:rPr>
                <w:sz w:val="20"/>
              </w:rPr>
              <w:t xml:space="preserve">gemäß den Bundesligastandards </w:t>
            </w:r>
            <w:r w:rsidRPr="0073702D">
              <w:rPr>
                <w:sz w:val="20"/>
              </w:rPr>
              <w:t>verantwortlich.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Teilnahme-berechtigung</w:t>
            </w:r>
          </w:p>
        </w:tc>
        <w:tc>
          <w:tcPr>
            <w:tcW w:w="7770" w:type="dxa"/>
          </w:tcPr>
          <w:p w:rsidR="0021399F" w:rsidRPr="0073702D" w:rsidRDefault="00A0545C">
            <w:pPr>
              <w:rPr>
                <w:sz w:val="20"/>
              </w:rPr>
            </w:pPr>
            <w:r w:rsidRPr="0073702D">
              <w:rPr>
                <w:sz w:val="20"/>
              </w:rPr>
              <w:t>Für</w:t>
            </w:r>
            <w:r w:rsidR="0021399F" w:rsidRPr="0073702D">
              <w:rPr>
                <w:sz w:val="20"/>
              </w:rPr>
              <w:t xml:space="preserve"> die jew</w:t>
            </w:r>
            <w:r w:rsidRPr="0073702D">
              <w:rPr>
                <w:sz w:val="20"/>
              </w:rPr>
              <w:t>eiligen BL–Staffeln qualifizier</w:t>
            </w:r>
            <w:r w:rsidR="0021399F" w:rsidRPr="0073702D">
              <w:rPr>
                <w:sz w:val="20"/>
              </w:rPr>
              <w:t xml:space="preserve">en </w:t>
            </w:r>
            <w:r w:rsidRPr="0073702D">
              <w:rPr>
                <w:sz w:val="20"/>
              </w:rPr>
              <w:t xml:space="preserve">sich die </w:t>
            </w:r>
            <w:r w:rsidR="0021399F" w:rsidRPr="0073702D">
              <w:rPr>
                <w:sz w:val="20"/>
              </w:rPr>
              <w:t>Vereine aus</w:t>
            </w:r>
          </w:p>
          <w:p w:rsidR="0021399F" w:rsidRPr="0073702D" w:rsidRDefault="0021399F">
            <w:pPr>
              <w:rPr>
                <w:sz w:val="20"/>
              </w:rPr>
            </w:pPr>
            <w:r w:rsidRPr="0073702D">
              <w:rPr>
                <w:sz w:val="20"/>
              </w:rPr>
              <w:t>a)</w:t>
            </w:r>
            <w:r w:rsidRPr="0073702D">
              <w:rPr>
                <w:sz w:val="20"/>
              </w:rPr>
              <w:tab/>
              <w:t xml:space="preserve">der </w:t>
            </w:r>
            <w:r w:rsidR="0091050D">
              <w:rPr>
                <w:sz w:val="20"/>
              </w:rPr>
              <w:t>Hallen</w:t>
            </w:r>
            <w:r w:rsidR="00AC0E52" w:rsidRPr="0073702D">
              <w:rPr>
                <w:sz w:val="20"/>
              </w:rPr>
              <w:t xml:space="preserve">spielzeit </w:t>
            </w:r>
            <w:r w:rsidR="00C21CB8" w:rsidRPr="0073702D">
              <w:rPr>
                <w:sz w:val="20"/>
              </w:rPr>
              <w:t>20</w:t>
            </w:r>
            <w:r w:rsidR="00FE3608" w:rsidRPr="0073702D">
              <w:rPr>
                <w:sz w:val="20"/>
              </w:rPr>
              <w:t>1</w:t>
            </w:r>
            <w:r w:rsidR="0091050D">
              <w:rPr>
                <w:sz w:val="20"/>
              </w:rPr>
              <w:t>5/1</w:t>
            </w:r>
            <w:r w:rsidR="006121D0">
              <w:rPr>
                <w:sz w:val="20"/>
              </w:rPr>
              <w:t>6</w:t>
            </w:r>
          </w:p>
          <w:p w:rsidR="0021399F" w:rsidRPr="0073702D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den Aufstiegsspielen </w:t>
            </w:r>
            <w:r w:rsidR="0091050D">
              <w:rPr>
                <w:sz w:val="20"/>
              </w:rPr>
              <w:t>Hallen</w:t>
            </w:r>
            <w:r w:rsidRPr="0073702D">
              <w:rPr>
                <w:sz w:val="20"/>
              </w:rPr>
              <w:t xml:space="preserve">faustball </w:t>
            </w:r>
            <w:r w:rsidR="00D25BFB" w:rsidRPr="0073702D">
              <w:rPr>
                <w:sz w:val="20"/>
              </w:rPr>
              <w:t>20</w:t>
            </w:r>
            <w:r w:rsidR="00FE3608" w:rsidRPr="0073702D">
              <w:rPr>
                <w:sz w:val="20"/>
              </w:rPr>
              <w:t>1</w:t>
            </w:r>
            <w:r w:rsidR="0091050D">
              <w:rPr>
                <w:sz w:val="20"/>
              </w:rPr>
              <w:t>5/1</w:t>
            </w:r>
            <w:r w:rsidR="006121D0">
              <w:rPr>
                <w:sz w:val="20"/>
              </w:rPr>
              <w:t>6</w:t>
            </w:r>
          </w:p>
          <w:p w:rsidR="0021399F" w:rsidRPr="0073702D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ggf. </w:t>
            </w:r>
            <w:r w:rsidR="00384217" w:rsidRPr="0073702D">
              <w:rPr>
                <w:sz w:val="20"/>
              </w:rPr>
              <w:t xml:space="preserve">über </w:t>
            </w:r>
            <w:r w:rsidRPr="0073702D">
              <w:rPr>
                <w:sz w:val="20"/>
              </w:rPr>
              <w:t>Sonderregelungen</w:t>
            </w:r>
            <w:r w:rsidR="00384217" w:rsidRPr="0073702D">
              <w:rPr>
                <w:sz w:val="20"/>
              </w:rPr>
              <w:t xml:space="preserve"> gemäß DFBL-Beschluss.</w:t>
            </w:r>
          </w:p>
          <w:p w:rsidR="00BA5BA5" w:rsidRPr="0073702D" w:rsidRDefault="00BA5BA5">
            <w:pPr>
              <w:rPr>
                <w:b/>
                <w:sz w:val="20"/>
              </w:rPr>
            </w:pPr>
            <w:r w:rsidRPr="0073702D">
              <w:rPr>
                <w:b/>
                <w:sz w:val="20"/>
              </w:rPr>
              <w:t xml:space="preserve">Voraussetzung </w:t>
            </w:r>
            <w:r w:rsidRPr="0073702D">
              <w:rPr>
                <w:sz w:val="20"/>
              </w:rPr>
              <w:t>für die Teilnahmeberechtigung ist die Mitgliedschaft des Vereins in der Deutschen Faustball-Liga (DFBL).</w:t>
            </w:r>
          </w:p>
          <w:p w:rsidR="0021399F" w:rsidRPr="0073702D" w:rsidRDefault="0021399F">
            <w:pPr>
              <w:rPr>
                <w:sz w:val="20"/>
              </w:rPr>
            </w:pPr>
            <w:r w:rsidRPr="0073702D">
              <w:rPr>
                <w:b/>
                <w:sz w:val="20"/>
              </w:rPr>
              <w:t xml:space="preserve">Voraussetzung </w:t>
            </w:r>
            <w:r w:rsidRPr="0073702D">
              <w:rPr>
                <w:sz w:val="20"/>
              </w:rPr>
              <w:t>für die Teilnahmeberechtigung ist</w:t>
            </w:r>
            <w:r w:rsidR="000C48F3" w:rsidRPr="0073702D">
              <w:rPr>
                <w:sz w:val="20"/>
              </w:rPr>
              <w:t xml:space="preserve"> </w:t>
            </w:r>
            <w:r w:rsidR="0091050D">
              <w:rPr>
                <w:sz w:val="20"/>
              </w:rPr>
              <w:t xml:space="preserve">ebenso </w:t>
            </w:r>
            <w:r w:rsidR="000C48F3" w:rsidRPr="0073702D">
              <w:rPr>
                <w:sz w:val="20"/>
              </w:rPr>
              <w:t>die Erfüllung Ziffer 4.4.5.6.3 der SpOF (Teilnahme von Nachwuchsmannschaften am Spielbetrieb des jeweiligen Mitgliedsverbandes).</w:t>
            </w:r>
            <w:r w:rsidR="00CD24C6" w:rsidRPr="0073702D">
              <w:rPr>
                <w:sz w:val="20"/>
              </w:rPr>
              <w:t xml:space="preserve"> </w:t>
            </w:r>
            <w:r w:rsidR="002D4970" w:rsidRPr="0073702D">
              <w:rPr>
                <w:sz w:val="20"/>
              </w:rPr>
              <w:t>"</w:t>
            </w:r>
            <w:r w:rsidR="00384217" w:rsidRPr="0073702D">
              <w:rPr>
                <w:b/>
                <w:sz w:val="18"/>
                <w:szCs w:val="18"/>
              </w:rPr>
              <w:t>Zweier-Faustball</w:t>
            </w:r>
            <w:r w:rsidR="002D4970" w:rsidRPr="0073702D">
              <w:rPr>
                <w:b/>
                <w:sz w:val="18"/>
                <w:szCs w:val="18"/>
              </w:rPr>
              <w:t>"</w:t>
            </w:r>
            <w:r w:rsidR="00384217" w:rsidRPr="0073702D">
              <w:rPr>
                <w:b/>
                <w:sz w:val="18"/>
                <w:szCs w:val="18"/>
              </w:rPr>
              <w:t xml:space="preserve"> erfüllt</w:t>
            </w:r>
            <w:r w:rsidRPr="0073702D">
              <w:rPr>
                <w:b/>
                <w:sz w:val="18"/>
                <w:szCs w:val="18"/>
              </w:rPr>
              <w:t xml:space="preserve"> diese Bedingung</w:t>
            </w:r>
            <w:r w:rsidR="00384217" w:rsidRPr="0073702D">
              <w:rPr>
                <w:b/>
                <w:sz w:val="18"/>
                <w:szCs w:val="18"/>
              </w:rPr>
              <w:t xml:space="preserve"> nicht</w:t>
            </w:r>
            <w:r w:rsidRPr="0073702D">
              <w:rPr>
                <w:b/>
                <w:sz w:val="18"/>
                <w:szCs w:val="18"/>
              </w:rPr>
              <w:t>.</w:t>
            </w:r>
          </w:p>
          <w:p w:rsidR="0021399F" w:rsidRPr="0073702D" w:rsidRDefault="002D4970">
            <w:pPr>
              <w:rPr>
                <w:sz w:val="20"/>
              </w:rPr>
            </w:pPr>
            <w:r w:rsidRPr="0073702D">
              <w:rPr>
                <w:sz w:val="20"/>
              </w:rPr>
              <w:t>Es</w:t>
            </w:r>
            <w:r w:rsidR="0021399F"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gilt folgende Ausnahmeregelung:</w:t>
            </w:r>
          </w:p>
          <w:p w:rsidR="0021399F" w:rsidRPr="0073702D" w:rsidRDefault="009E228D" w:rsidP="0091050D">
            <w:pPr>
              <w:rPr>
                <w:sz w:val="20"/>
              </w:rPr>
            </w:pPr>
            <w:r w:rsidRPr="0073702D">
              <w:rPr>
                <w:sz w:val="20"/>
              </w:rPr>
              <w:t>Ein</w:t>
            </w:r>
            <w:r w:rsidR="003A52EC" w:rsidRPr="0073702D">
              <w:rPr>
                <w:sz w:val="20"/>
              </w:rPr>
              <w:t>em</w:t>
            </w:r>
            <w:r w:rsidRPr="0073702D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Verein</w:t>
            </w:r>
            <w:r w:rsidRPr="0073702D">
              <w:rPr>
                <w:sz w:val="20"/>
              </w:rPr>
              <w:t xml:space="preserve">, der </w:t>
            </w:r>
            <w:r w:rsidR="000C48F3" w:rsidRPr="0073702D">
              <w:rPr>
                <w:sz w:val="20"/>
              </w:rPr>
              <w:t>die Erfordernisse Ziffer 4.4.5.6.3 der SpOF nicht erfül</w:t>
            </w:r>
            <w:r w:rsidR="0029520D" w:rsidRPr="0073702D">
              <w:rPr>
                <w:sz w:val="20"/>
              </w:rPr>
              <w:t xml:space="preserve">lt, kann die Spielberechtigung </w:t>
            </w:r>
            <w:r w:rsidR="0021399F" w:rsidRPr="0073702D">
              <w:rPr>
                <w:sz w:val="20"/>
              </w:rPr>
              <w:t xml:space="preserve">gegen Zahlung eines Jugendförderbeitrages in Höhe von jeweils </w:t>
            </w:r>
            <w:r w:rsidR="0021399F" w:rsidRPr="0073702D">
              <w:rPr>
                <w:b/>
                <w:sz w:val="20"/>
              </w:rPr>
              <w:t>EUR 500.00</w:t>
            </w:r>
            <w:r w:rsidR="0021399F" w:rsidRPr="0073702D">
              <w:rPr>
                <w:sz w:val="20"/>
              </w:rPr>
              <w:t xml:space="preserve"> pro Spielzeit und Mannschaft  erteilt werden. Der Antrag ist mit Angabe der Gründe</w:t>
            </w:r>
            <w:r w:rsidRPr="0073702D">
              <w:rPr>
                <w:sz w:val="20"/>
              </w:rPr>
              <w:t xml:space="preserve"> </w:t>
            </w:r>
            <w:r w:rsidR="00E52F0C" w:rsidRPr="0073702D">
              <w:rPr>
                <w:sz w:val="20"/>
              </w:rPr>
              <w:t xml:space="preserve">bis  </w:t>
            </w:r>
            <w:r w:rsidR="0091050D" w:rsidRPr="0091050D">
              <w:rPr>
                <w:b/>
                <w:color w:val="FF0000"/>
                <w:sz w:val="20"/>
                <w:highlight w:val="yellow"/>
              </w:rPr>
              <w:t>15</w:t>
            </w:r>
            <w:r w:rsidR="00C21CB8" w:rsidRPr="0091050D">
              <w:rPr>
                <w:b/>
                <w:color w:val="FF0000"/>
                <w:sz w:val="20"/>
                <w:highlight w:val="yellow"/>
              </w:rPr>
              <w:t>.</w:t>
            </w:r>
            <w:r w:rsidR="0091050D" w:rsidRPr="0091050D">
              <w:rPr>
                <w:b/>
                <w:color w:val="FF0000"/>
                <w:sz w:val="20"/>
                <w:highlight w:val="yellow"/>
              </w:rPr>
              <w:t>03</w:t>
            </w:r>
            <w:r w:rsidR="00FE3608" w:rsidRPr="0091050D">
              <w:rPr>
                <w:b/>
                <w:color w:val="FF0000"/>
                <w:sz w:val="20"/>
                <w:highlight w:val="yellow"/>
              </w:rPr>
              <w:t>.201</w:t>
            </w:r>
            <w:r w:rsidR="006121D0" w:rsidRPr="0091050D">
              <w:rPr>
                <w:b/>
                <w:color w:val="FF0000"/>
                <w:sz w:val="20"/>
                <w:highlight w:val="yellow"/>
              </w:rPr>
              <w:t>6</w:t>
            </w:r>
            <w:r w:rsidR="00E52F0C" w:rsidRPr="0073702D">
              <w:rPr>
                <w:b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an das DFBL-Präsidiumsmitglied Wettkämpfe </w:t>
            </w:r>
            <w:r w:rsidR="0021399F" w:rsidRPr="0073702D">
              <w:rPr>
                <w:sz w:val="20"/>
              </w:rPr>
              <w:t>zu richten. Über den Antrag entscheidet das DFBL-Präsidium.</w:t>
            </w:r>
          </w:p>
        </w:tc>
      </w:tr>
      <w:tr w:rsidR="0021399F" w:rsidRPr="0073702D" w:rsidTr="0064707C">
        <w:trPr>
          <w:cantSplit/>
          <w:trHeight w:val="112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Meldungen</w:t>
            </w:r>
          </w:p>
        </w:tc>
        <w:tc>
          <w:tcPr>
            <w:tcW w:w="7770" w:type="dxa"/>
          </w:tcPr>
          <w:p w:rsidR="0021399F" w:rsidRPr="0073702D" w:rsidRDefault="0021399F" w:rsidP="0091050D">
            <w:pPr>
              <w:rPr>
                <w:spacing w:val="4"/>
                <w:sz w:val="20"/>
              </w:rPr>
            </w:pPr>
            <w:r w:rsidRPr="0073702D">
              <w:rPr>
                <w:sz w:val="20"/>
              </w:rPr>
              <w:t xml:space="preserve">Die Mannschaften der qualifizierten Vereine gelten im Sinne der </w:t>
            </w:r>
            <w:r w:rsidR="002D58CC" w:rsidRPr="0073702D">
              <w:rPr>
                <w:sz w:val="20"/>
              </w:rPr>
              <w:t>SpOF</w:t>
            </w:r>
            <w:r w:rsidRPr="0073702D">
              <w:rPr>
                <w:sz w:val="20"/>
              </w:rPr>
              <w:t xml:space="preserve"> als verbindlich gemeldet, wenn sie sich </w:t>
            </w:r>
            <w:r w:rsidRPr="0073702D">
              <w:rPr>
                <w:b/>
                <w:sz w:val="20"/>
              </w:rPr>
              <w:t>nicht</w:t>
            </w:r>
            <w:r w:rsidRPr="0073702D">
              <w:rPr>
                <w:sz w:val="20"/>
              </w:rPr>
              <w:t xml:space="preserve"> bis zum</w:t>
            </w:r>
            <w:r w:rsidRPr="0073702D">
              <w:rPr>
                <w:spacing w:val="10"/>
                <w:sz w:val="20"/>
              </w:rPr>
              <w:t xml:space="preserve"> </w:t>
            </w:r>
            <w:r w:rsidR="00D25BFB" w:rsidRPr="0073702D">
              <w:rPr>
                <w:b/>
                <w:spacing w:val="10"/>
                <w:sz w:val="20"/>
              </w:rPr>
              <w:t>31.</w:t>
            </w:r>
            <w:r w:rsidR="0091050D">
              <w:rPr>
                <w:b/>
                <w:spacing w:val="10"/>
                <w:sz w:val="20"/>
              </w:rPr>
              <w:t>März</w:t>
            </w:r>
            <w:r w:rsidR="006E3E62">
              <w:rPr>
                <w:b/>
                <w:spacing w:val="10"/>
                <w:sz w:val="20"/>
              </w:rPr>
              <w:t xml:space="preserve"> </w:t>
            </w:r>
            <w:r w:rsidR="00DD1849" w:rsidRPr="0073702D">
              <w:rPr>
                <w:b/>
                <w:spacing w:val="10"/>
                <w:sz w:val="20"/>
              </w:rPr>
              <w:t>201</w:t>
            </w:r>
            <w:r w:rsidR="006121D0">
              <w:rPr>
                <w:b/>
                <w:spacing w:val="10"/>
                <w:sz w:val="20"/>
              </w:rPr>
              <w:t>6</w:t>
            </w:r>
            <w:r w:rsidRPr="0073702D">
              <w:rPr>
                <w:spacing w:val="10"/>
                <w:sz w:val="20"/>
              </w:rPr>
              <w:t xml:space="preserve"> </w:t>
            </w:r>
            <w:r w:rsidRPr="0073702D">
              <w:rPr>
                <w:sz w:val="20"/>
              </w:rPr>
              <w:t>schriftlich bei der zuständigen Staffelleitung abmelden. Zieht ein Verein nach diesem Termin seine Mannschaft zurück, ist zusätzlich zur Ordnungsgebühr von Euro 200.00</w:t>
            </w:r>
            <w:r w:rsidR="006A0183" w:rsidRPr="0073702D">
              <w:rPr>
                <w:sz w:val="20"/>
              </w:rPr>
              <w:t>,</w:t>
            </w:r>
            <w:r w:rsidRPr="0073702D">
              <w:rPr>
                <w:sz w:val="20"/>
              </w:rPr>
              <w:t xml:space="preserve"> das von der DFBL vorgeschriebene Meldegeld </w:t>
            </w:r>
            <w:r w:rsidR="006A0183" w:rsidRPr="0073702D">
              <w:rPr>
                <w:sz w:val="20"/>
              </w:rPr>
              <w:t xml:space="preserve">sowie ein </w:t>
            </w:r>
            <w:r w:rsidR="008754EE" w:rsidRPr="0073702D">
              <w:rPr>
                <w:sz w:val="20"/>
              </w:rPr>
              <w:t>"</w:t>
            </w:r>
            <w:r w:rsidR="006A0183" w:rsidRPr="0073702D">
              <w:rPr>
                <w:sz w:val="20"/>
              </w:rPr>
              <w:t>Spieltag-Ausfallgeld</w:t>
            </w:r>
            <w:r w:rsidR="008754EE" w:rsidRPr="0073702D">
              <w:rPr>
                <w:sz w:val="20"/>
              </w:rPr>
              <w:t>"</w:t>
            </w:r>
            <w:r w:rsidR="00BA5BA5" w:rsidRPr="0073702D">
              <w:rPr>
                <w:sz w:val="20"/>
              </w:rPr>
              <w:t xml:space="preserve">, gemäß </w:t>
            </w:r>
            <w:r w:rsidR="008754EE" w:rsidRPr="0073702D">
              <w:rPr>
                <w:sz w:val="20"/>
              </w:rPr>
              <w:t>SpOF</w:t>
            </w:r>
            <w:r w:rsidR="006A0183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zu zahlen.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Gebühren</w:t>
            </w: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</w:tc>
        <w:tc>
          <w:tcPr>
            <w:tcW w:w="7770" w:type="dxa"/>
          </w:tcPr>
          <w:p w:rsidR="00435824" w:rsidRPr="00435824" w:rsidRDefault="00435824" w:rsidP="00BA5BA5">
            <w:pPr>
              <w:tabs>
                <w:tab w:val="left" w:pos="2597"/>
              </w:tabs>
              <w:ind w:left="1322" w:hanging="1322"/>
              <w:rPr>
                <w:b/>
                <w:color w:val="FF0000"/>
                <w:sz w:val="20"/>
              </w:rPr>
            </w:pPr>
            <w:r w:rsidRPr="00435824">
              <w:rPr>
                <w:color w:val="FF0000"/>
                <w:sz w:val="20"/>
                <w:highlight w:val="yellow"/>
              </w:rPr>
              <w:t xml:space="preserve">Saisonbeitrag  </w:t>
            </w:r>
            <w:r w:rsidRPr="00435824">
              <w:rPr>
                <w:b/>
                <w:color w:val="FF0000"/>
                <w:sz w:val="20"/>
                <w:highlight w:val="yellow"/>
              </w:rPr>
              <w:t>Euro  50,00  pro Verein</w:t>
            </w:r>
            <w:r w:rsidRPr="00435824">
              <w:rPr>
                <w:b/>
                <w:color w:val="FF0000"/>
                <w:sz w:val="20"/>
              </w:rPr>
              <w:t xml:space="preserve"> </w:t>
            </w:r>
          </w:p>
          <w:p w:rsidR="0021399F" w:rsidRPr="0073702D" w:rsidRDefault="0021399F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73702D">
              <w:rPr>
                <w:sz w:val="20"/>
              </w:rPr>
              <w:t>Meldegeld:</w:t>
            </w:r>
            <w:r w:rsidRPr="0073702D">
              <w:rPr>
                <w:sz w:val="20"/>
              </w:rPr>
              <w:tab/>
            </w:r>
            <w:r w:rsidRPr="0073702D">
              <w:rPr>
                <w:b/>
                <w:sz w:val="20"/>
              </w:rPr>
              <w:t>Euro 300,00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1. Bundesligen</w:t>
            </w:r>
            <w:r w:rsidR="00BA5BA5" w:rsidRPr="0073702D">
              <w:rPr>
                <w:sz w:val="20"/>
              </w:rPr>
              <w:br/>
            </w:r>
            <w:r w:rsidR="00BA5BA5" w:rsidRPr="0073702D">
              <w:rPr>
                <w:b/>
                <w:sz w:val="20"/>
              </w:rPr>
              <w:t xml:space="preserve">Euro </w:t>
            </w:r>
            <w:r w:rsidRPr="0073702D">
              <w:rPr>
                <w:b/>
                <w:sz w:val="20"/>
              </w:rPr>
              <w:t>100,00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2. Bundesligen</w:t>
            </w:r>
            <w:r w:rsidR="00BA5BA5" w:rsidRPr="0073702D">
              <w:rPr>
                <w:sz w:val="20"/>
              </w:rPr>
              <w:br/>
            </w:r>
            <w:r w:rsidR="00BA5BA5" w:rsidRPr="0073702D">
              <w:rPr>
                <w:b/>
                <w:sz w:val="20"/>
              </w:rPr>
              <w:t>Euro 100,00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DFBL</w:t>
            </w:r>
            <w:r w:rsidR="00B70690" w:rsidRPr="0073702D">
              <w:rPr>
                <w:sz w:val="20"/>
              </w:rPr>
              <w:t>-</w:t>
            </w:r>
            <w:r w:rsidRPr="0073702D">
              <w:rPr>
                <w:sz w:val="20"/>
              </w:rPr>
              <w:t>Einspruchsgebühr</w:t>
            </w:r>
            <w:r w:rsidR="00BA5BA5" w:rsidRPr="0073702D">
              <w:rPr>
                <w:sz w:val="20"/>
              </w:rPr>
              <w:t xml:space="preserve">, ist </w:t>
            </w:r>
            <w:r w:rsidRPr="0073702D">
              <w:rPr>
                <w:sz w:val="20"/>
              </w:rPr>
              <w:t>gleichzeitig mit Einlegung</w:t>
            </w:r>
            <w:r w:rsidR="001C39FF" w:rsidRPr="0073702D">
              <w:rPr>
                <w:sz w:val="20"/>
              </w:rPr>
              <w:br/>
              <w:t xml:space="preserve">                      des Ein</w:t>
            </w:r>
            <w:r w:rsidRPr="0073702D">
              <w:rPr>
                <w:sz w:val="20"/>
              </w:rPr>
              <w:t>spruches</w:t>
            </w:r>
            <w:r w:rsidR="001C39FF" w:rsidRPr="0073702D">
              <w:rPr>
                <w:sz w:val="20"/>
              </w:rPr>
              <w:t xml:space="preserve"> zu entrichten</w:t>
            </w:r>
            <w:r w:rsidR="001C39FF" w:rsidRPr="0073702D">
              <w:rPr>
                <w:sz w:val="20"/>
              </w:rPr>
              <w:br/>
            </w:r>
            <w:r w:rsidR="001C39FF" w:rsidRPr="0073702D">
              <w:rPr>
                <w:b/>
                <w:sz w:val="20"/>
              </w:rPr>
              <w:t>Euro 200,00</w:t>
            </w:r>
            <w:r w:rsidR="001C39FF" w:rsidRPr="0073702D">
              <w:rPr>
                <w:sz w:val="20"/>
              </w:rPr>
              <w:t xml:space="preserve">  </w:t>
            </w:r>
            <w:r w:rsidR="00682DA3" w:rsidRPr="0073702D">
              <w:rPr>
                <w:sz w:val="20"/>
              </w:rPr>
              <w:t>Strafgeld für nicht gemeldeten Schiedsrichter mit I-/ A-</w:t>
            </w:r>
            <w:r w:rsidR="00682DA3" w:rsidRPr="0073702D">
              <w:rPr>
                <w:sz w:val="20"/>
              </w:rPr>
              <w:br/>
              <w:t xml:space="preserve">                      Lizenz </w:t>
            </w:r>
            <w:r w:rsidRPr="0073702D">
              <w:rPr>
                <w:sz w:val="20"/>
              </w:rPr>
              <w:t>je Mannschaft. Entscheidend ist der Eintrag im</w:t>
            </w:r>
            <w:r w:rsidR="00682DA3" w:rsidRPr="0073702D">
              <w:rPr>
                <w:sz w:val="20"/>
              </w:rPr>
              <w:br/>
              <w:t xml:space="preserve">                     </w:t>
            </w:r>
            <w:r w:rsidRPr="0073702D">
              <w:rPr>
                <w:sz w:val="20"/>
              </w:rPr>
              <w:t xml:space="preserve"> Schiedsrichterausweis.</w:t>
            </w:r>
            <w:r w:rsidR="00682DA3" w:rsidRPr="0073702D">
              <w:rPr>
                <w:sz w:val="20"/>
              </w:rPr>
              <w:br/>
            </w:r>
            <w:r w:rsidR="00682DA3" w:rsidRPr="0073702D">
              <w:rPr>
                <w:b/>
                <w:sz w:val="20"/>
              </w:rPr>
              <w:t xml:space="preserve">Euro </w:t>
            </w:r>
            <w:r w:rsidRPr="0073702D">
              <w:rPr>
                <w:b/>
                <w:sz w:val="20"/>
              </w:rPr>
              <w:t>500,00</w:t>
            </w:r>
            <w:r w:rsidRPr="0073702D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 Strafgeld für nicht gemeldeten Trainer mit gültiger Lizenz</w:t>
            </w:r>
            <w:r w:rsidR="00682DA3" w:rsidRPr="0073702D">
              <w:rPr>
                <w:sz w:val="20"/>
              </w:rPr>
              <w:br/>
              <w:t xml:space="preserve">                      </w:t>
            </w:r>
            <w:r w:rsidRPr="0073702D">
              <w:rPr>
                <w:sz w:val="20"/>
              </w:rPr>
              <w:t>(mind. C-Lizenz oder DFBL-Trainerlizenz)</w:t>
            </w:r>
            <w:r w:rsidR="00682DA3" w:rsidRPr="0073702D">
              <w:rPr>
                <w:sz w:val="20"/>
              </w:rPr>
              <w:t xml:space="preserve"> pro Verein.</w:t>
            </w:r>
          </w:p>
          <w:p w:rsidR="0021399F" w:rsidRPr="0073702D" w:rsidRDefault="0021399F" w:rsidP="00435824">
            <w:pPr>
              <w:tabs>
                <w:tab w:val="left" w:pos="2597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Das Meldegeld,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Pr="0073702D">
              <w:rPr>
                <w:sz w:val="20"/>
              </w:rPr>
              <w:t>Schiedsrichter</w:t>
            </w:r>
            <w:r w:rsidR="00B70690" w:rsidRPr="0073702D">
              <w:rPr>
                <w:sz w:val="20"/>
              </w:rPr>
              <w:t xml:space="preserve">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Trainer </w:t>
            </w:r>
            <w:r w:rsidR="00B70690" w:rsidRPr="00757710">
              <w:rPr>
                <w:color w:val="FF0000"/>
                <w:sz w:val="20"/>
                <w:highlight w:val="yellow"/>
              </w:rPr>
              <w:t>sowie der DFBL-</w:t>
            </w:r>
            <w:r w:rsidR="00435824">
              <w:rPr>
                <w:color w:val="FF0000"/>
                <w:sz w:val="20"/>
                <w:highlight w:val="yellow"/>
              </w:rPr>
              <w:t>Saison</w:t>
            </w:r>
            <w:r w:rsidR="00B70690" w:rsidRPr="00757710">
              <w:rPr>
                <w:color w:val="FF0000"/>
                <w:sz w:val="20"/>
                <w:highlight w:val="yellow"/>
              </w:rPr>
              <w:t>beitrag</w:t>
            </w:r>
            <w:r w:rsidRPr="0073702D">
              <w:rPr>
                <w:sz w:val="20"/>
              </w:rPr>
              <w:t xml:space="preserve"> sind bis spätestens</w:t>
            </w:r>
            <w:r w:rsidR="00BA49F8">
              <w:rPr>
                <w:sz w:val="20"/>
              </w:rPr>
              <w:t xml:space="preserve"> </w:t>
            </w:r>
            <w:r w:rsidR="00145835" w:rsidRPr="0073702D">
              <w:rPr>
                <w:b/>
                <w:sz w:val="20"/>
              </w:rPr>
              <w:t>15.</w:t>
            </w:r>
            <w:r w:rsidR="006E3E62">
              <w:rPr>
                <w:b/>
                <w:sz w:val="20"/>
              </w:rPr>
              <w:t xml:space="preserve">Oktober </w:t>
            </w:r>
            <w:r w:rsidR="00145835" w:rsidRPr="0073702D">
              <w:rPr>
                <w:b/>
                <w:sz w:val="20"/>
              </w:rPr>
              <w:t>201</w:t>
            </w:r>
            <w:r w:rsidR="006E3E62">
              <w:rPr>
                <w:b/>
                <w:sz w:val="20"/>
              </w:rPr>
              <w:t>6</w:t>
            </w:r>
            <w:r w:rsidRPr="0073702D">
              <w:rPr>
                <w:b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auf das </w:t>
            </w:r>
            <w:r w:rsidR="00B70690" w:rsidRPr="0073702D">
              <w:rPr>
                <w:sz w:val="20"/>
              </w:rPr>
              <w:t xml:space="preserve">unten stehende </w:t>
            </w:r>
            <w:r w:rsidRPr="0073702D">
              <w:rPr>
                <w:sz w:val="20"/>
              </w:rPr>
              <w:t>K</w:t>
            </w:r>
            <w:r w:rsidR="00384217" w:rsidRPr="0073702D">
              <w:rPr>
                <w:sz w:val="20"/>
              </w:rPr>
              <w:t xml:space="preserve">onto der DFBL </w:t>
            </w:r>
            <w:r w:rsidR="00B70690" w:rsidRPr="0073702D">
              <w:rPr>
                <w:sz w:val="20"/>
              </w:rPr>
              <w:t>zu entrichten.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Wettkampf-bestimmungen</w:t>
            </w:r>
          </w:p>
        </w:tc>
        <w:tc>
          <w:tcPr>
            <w:tcW w:w="7770" w:type="dxa"/>
            <w:vAlign w:val="center"/>
          </w:tcPr>
          <w:p w:rsidR="003557B7" w:rsidRPr="0073702D" w:rsidRDefault="0021399F" w:rsidP="00B70690">
            <w:pPr>
              <w:tabs>
                <w:tab w:val="left" w:pos="468"/>
                <w:tab w:val="left" w:pos="1035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Für die Durchführung der Spiele gelten die gültigen Bestimmungen </w:t>
            </w:r>
            <w:r w:rsidR="00384217" w:rsidRPr="0073702D">
              <w:rPr>
                <w:sz w:val="20"/>
              </w:rPr>
              <w:t>der</w:t>
            </w:r>
            <w:r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 xml:space="preserve">Spielordnung Faustball (SpOF) </w:t>
            </w:r>
            <w:r w:rsidR="003D6F94" w:rsidRPr="0073702D">
              <w:rPr>
                <w:sz w:val="20"/>
              </w:rPr>
              <w:t>der DFBL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sowie die</w:t>
            </w:r>
            <w:r w:rsidR="009E228D" w:rsidRPr="0073702D">
              <w:rPr>
                <w:sz w:val="20"/>
              </w:rPr>
              <w:t xml:space="preserve"> </w:t>
            </w:r>
            <w:r w:rsidR="003D6F94" w:rsidRPr="0073702D">
              <w:rPr>
                <w:sz w:val="20"/>
              </w:rPr>
              <w:t xml:space="preserve">gültigen </w:t>
            </w:r>
            <w:r w:rsidRPr="0073702D">
              <w:rPr>
                <w:sz w:val="20"/>
              </w:rPr>
              <w:t>Spielregeln der International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Fistball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Associ</w:t>
            </w:r>
            <w:r w:rsidR="003D6F94" w:rsidRPr="0073702D">
              <w:rPr>
                <w:sz w:val="20"/>
              </w:rPr>
              <w:t>ation (IFA).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Sonderregelung</w:t>
            </w:r>
          </w:p>
        </w:tc>
        <w:tc>
          <w:tcPr>
            <w:tcW w:w="7770" w:type="dxa"/>
            <w:vAlign w:val="center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Alle </w:t>
            </w:r>
            <w:proofErr w:type="spellStart"/>
            <w:r w:rsidRPr="0073702D">
              <w:rPr>
                <w:sz w:val="20"/>
              </w:rPr>
              <w:t>SpielerInnen</w:t>
            </w:r>
            <w:proofErr w:type="spellEnd"/>
            <w:r w:rsidRPr="0073702D">
              <w:rPr>
                <w:sz w:val="20"/>
              </w:rPr>
              <w:t xml:space="preserve"> tragen Rückennummern auf dem Trikot, inner</w:t>
            </w:r>
            <w:r w:rsidR="00C21CB8" w:rsidRPr="0073702D">
              <w:rPr>
                <w:sz w:val="20"/>
              </w:rPr>
              <w:t>halb einer Mannschaft von 1 – 99</w:t>
            </w:r>
            <w:r w:rsidRPr="0073702D">
              <w:rPr>
                <w:sz w:val="20"/>
              </w:rPr>
              <w:t>, sowie die gleiche Nummer in verkleinerter Form auf der Vorderseite des Tri</w:t>
            </w:r>
            <w:r w:rsidR="00A576FA" w:rsidRPr="0073702D">
              <w:rPr>
                <w:sz w:val="20"/>
              </w:rPr>
              <w:t>kots in Brusthöhe sowie das</w:t>
            </w:r>
            <w:r w:rsidR="004D71EE" w:rsidRPr="0073702D">
              <w:rPr>
                <w:sz w:val="20"/>
              </w:rPr>
              <w:t xml:space="preserve"> DFBL-Abzeichen auf dem </w:t>
            </w:r>
            <w:r w:rsidR="00A576FA" w:rsidRPr="0073702D">
              <w:rPr>
                <w:sz w:val="20"/>
              </w:rPr>
              <w:t>Oberarm.</w:t>
            </w:r>
          </w:p>
        </w:tc>
      </w:tr>
      <w:tr w:rsidR="0021399F" w:rsidRPr="0073702D" w:rsidTr="0064707C">
        <w:trPr>
          <w:cantSplit/>
          <w:trHeight w:val="1111"/>
        </w:trPr>
        <w:tc>
          <w:tcPr>
            <w:tcW w:w="1869" w:type="dxa"/>
          </w:tcPr>
          <w:p w:rsidR="0021399F" w:rsidRPr="0073702D" w:rsidRDefault="007064C2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Ö</w:t>
            </w:r>
            <w:r w:rsidR="0021399F" w:rsidRPr="0073702D">
              <w:rPr>
                <w:b/>
                <w:bCs/>
                <w:sz w:val="20"/>
              </w:rPr>
              <w:t>ffentlichkeits-arbeit</w:t>
            </w:r>
          </w:p>
        </w:tc>
        <w:tc>
          <w:tcPr>
            <w:tcW w:w="7770" w:type="dxa"/>
            <w:vAlign w:val="center"/>
          </w:tcPr>
          <w:p w:rsidR="0021399F" w:rsidRDefault="0073702D" w:rsidP="00FA019D">
            <w:pPr>
              <w:rPr>
                <w:sz w:val="20"/>
              </w:rPr>
            </w:pPr>
            <w:r w:rsidRPr="008635B8">
              <w:rPr>
                <w:sz w:val="20"/>
              </w:rPr>
              <w:t xml:space="preserve">Bis spätestens </w:t>
            </w:r>
            <w:r w:rsidRPr="008635B8">
              <w:rPr>
                <w:b/>
                <w:sz w:val="20"/>
              </w:rPr>
              <w:t>15.</w:t>
            </w:r>
            <w:r w:rsidR="006E3E62">
              <w:rPr>
                <w:b/>
                <w:sz w:val="20"/>
              </w:rPr>
              <w:t>Oktober</w:t>
            </w:r>
            <w:r w:rsidRPr="008635B8">
              <w:rPr>
                <w:b/>
                <w:sz w:val="20"/>
              </w:rPr>
              <w:t xml:space="preserve"> 201</w:t>
            </w:r>
            <w:r w:rsidR="006E3E62">
              <w:rPr>
                <w:b/>
                <w:sz w:val="20"/>
              </w:rPr>
              <w:t>6</w:t>
            </w:r>
            <w:r w:rsidRPr="008635B8">
              <w:rPr>
                <w:sz w:val="20"/>
              </w:rPr>
              <w:t xml:space="preserve"> sind </w:t>
            </w:r>
            <w:r>
              <w:rPr>
                <w:sz w:val="20"/>
              </w:rPr>
              <w:t xml:space="preserve">gemäß der Anleitung für den </w:t>
            </w:r>
            <w:proofErr w:type="spellStart"/>
            <w:r>
              <w:rPr>
                <w:sz w:val="20"/>
              </w:rPr>
              <w:t>TeamInformationsBogen</w:t>
            </w:r>
            <w:proofErr w:type="spellEnd"/>
            <w:r w:rsidRPr="008635B8">
              <w:rPr>
                <w:sz w:val="20"/>
              </w:rPr>
              <w:t xml:space="preserve"> </w:t>
            </w:r>
            <w:r>
              <w:rPr>
                <w:sz w:val="20"/>
              </w:rPr>
              <w:t>die geforderten Daten von den BL-Vereinen direkt in die D</w:t>
            </w:r>
            <w:r w:rsidRPr="008635B8">
              <w:rPr>
                <w:sz w:val="20"/>
              </w:rPr>
              <w:t>FBL–</w:t>
            </w:r>
            <w:proofErr w:type="spellStart"/>
            <w:r>
              <w:rPr>
                <w:sz w:val="20"/>
              </w:rPr>
              <w:t>homepage</w:t>
            </w:r>
            <w:proofErr w:type="spellEnd"/>
            <w:r>
              <w:rPr>
                <w:sz w:val="20"/>
              </w:rPr>
              <w:t xml:space="preserve"> einzustellen.</w:t>
            </w:r>
          </w:p>
          <w:p w:rsidR="0073702D" w:rsidRPr="0073702D" w:rsidRDefault="0073702D" w:rsidP="00FA019D">
            <w:pPr>
              <w:rPr>
                <w:sz w:val="20"/>
              </w:rPr>
            </w:pPr>
          </w:p>
        </w:tc>
      </w:tr>
      <w:tr w:rsidR="0021399F" w:rsidTr="0064707C">
        <w:trPr>
          <w:cantSplit/>
          <w:trHeight w:val="503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</w:p>
        </w:tc>
        <w:tc>
          <w:tcPr>
            <w:tcW w:w="7770" w:type="dxa"/>
            <w:vAlign w:val="center"/>
          </w:tcPr>
          <w:p w:rsidR="0021399F" w:rsidRPr="00A43440" w:rsidRDefault="00D544BE">
            <w:pPr>
              <w:tabs>
                <w:tab w:val="left" w:pos="933"/>
                <w:tab w:val="left" w:pos="1500"/>
              </w:tabs>
              <w:rPr>
                <w:color w:val="FF0000"/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3F4C54">
              <w:rPr>
                <w:sz w:val="20"/>
              </w:rPr>
              <w:t xml:space="preserve"> März</w:t>
            </w:r>
            <w:r w:rsidR="00D25BFB" w:rsidRPr="0073702D">
              <w:rPr>
                <w:sz w:val="20"/>
              </w:rPr>
              <w:t xml:space="preserve"> 201</w:t>
            </w:r>
            <w:r w:rsidR="006121D0">
              <w:rPr>
                <w:sz w:val="20"/>
              </w:rPr>
              <w:t>6</w:t>
            </w:r>
            <w:r w:rsidR="006E3E62">
              <w:rPr>
                <w:sz w:val="20"/>
              </w:rPr>
              <w:t xml:space="preserve"> angepasst April 2016</w:t>
            </w:r>
            <w:r w:rsidR="00A43440">
              <w:rPr>
                <w:sz w:val="20"/>
              </w:rPr>
              <w:t xml:space="preserve">    </w:t>
            </w:r>
            <w:r w:rsidR="00A43440" w:rsidRPr="00A43440">
              <w:rPr>
                <w:color w:val="FF0000"/>
                <w:sz w:val="20"/>
                <w:highlight w:val="yellow"/>
              </w:rPr>
              <w:t>genehmigt durch den HA 16.April 2016</w:t>
            </w:r>
          </w:p>
          <w:p w:rsidR="0021399F" w:rsidRDefault="00D544BE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21399F" w:rsidRPr="0073702D">
              <w:rPr>
                <w:sz w:val="20"/>
              </w:rPr>
              <w:t xml:space="preserve"> Karl Ebersold   -  DFBL-</w:t>
            </w:r>
            <w:r w:rsidR="009E228D" w:rsidRPr="0073702D">
              <w:rPr>
                <w:sz w:val="20"/>
              </w:rPr>
              <w:t>Präsidiumsmitglied Wettkämpfe</w:t>
            </w:r>
          </w:p>
        </w:tc>
      </w:tr>
    </w:tbl>
    <w:p w:rsidR="00D20000" w:rsidRPr="0064707C" w:rsidRDefault="00D20000" w:rsidP="0064707C">
      <w:pPr>
        <w:tabs>
          <w:tab w:val="left" w:pos="256"/>
          <w:tab w:val="center" w:pos="0"/>
        </w:tabs>
        <w:rPr>
          <w:sz w:val="16"/>
          <w:szCs w:val="16"/>
        </w:rPr>
      </w:pPr>
    </w:p>
    <w:sectPr w:rsidR="00D20000" w:rsidRPr="0064707C" w:rsidSect="008D3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/>
      <w:pgMar w:top="709" w:right="850" w:bottom="794" w:left="1418" w:header="426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A3" w:rsidRDefault="00434DA3">
      <w:r>
        <w:separator/>
      </w:r>
    </w:p>
  </w:endnote>
  <w:endnote w:type="continuationSeparator" w:id="0">
    <w:p w:rsidR="00434DA3" w:rsidRDefault="0043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52" w:rsidRDefault="000A625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F0B" w:rsidRDefault="009A5F0B">
    <w:pPr>
      <w:pStyle w:val="Fuzeile"/>
      <w:tabs>
        <w:tab w:val="clear" w:pos="4536"/>
        <w:tab w:val="clear" w:pos="9072"/>
        <w:tab w:val="right" w:pos="9639"/>
      </w:tabs>
      <w:rPr>
        <w:u w:val="single"/>
      </w:rPr>
    </w:pPr>
  </w:p>
  <w:p w:rsidR="009A5F0B" w:rsidRDefault="009A5F0B" w:rsidP="00A0545C">
    <w:pPr>
      <w:pStyle w:val="Textkrper"/>
      <w:tabs>
        <w:tab w:val="right" w:pos="9639"/>
      </w:tabs>
      <w:rPr>
        <w:b w:val="0"/>
        <w:bCs w:val="0"/>
        <w:bdr w:val="single" w:sz="4" w:space="0" w:color="auto"/>
      </w:rPr>
    </w:pPr>
    <w:r>
      <w:rPr>
        <w:bdr w:val="single" w:sz="4" w:space="0" w:color="auto"/>
      </w:rPr>
      <w:t xml:space="preserve">Bankverbindung </w:t>
    </w:r>
    <w:r w:rsidR="00A0545C">
      <w:rPr>
        <w:bdr w:val="single" w:sz="4" w:space="0" w:color="auto"/>
      </w:rPr>
      <w:t>Deutsche Faustball-Liga:</w:t>
    </w:r>
    <w:r w:rsidR="008754EE">
      <w:rPr>
        <w:bdr w:val="single" w:sz="4" w:space="0" w:color="auto"/>
      </w:rPr>
      <w:t xml:space="preserve">     </w:t>
    </w:r>
    <w:r w:rsidR="00D25BFB">
      <w:rPr>
        <w:bdr w:val="single" w:sz="4" w:space="0" w:color="auto"/>
      </w:rPr>
      <w:t>IBAN DE67 2805</w:t>
    </w:r>
    <w:r w:rsidR="000A6252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0100 0001</w:t>
    </w:r>
    <w:r w:rsidR="000A6252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3435</w:t>
    </w:r>
    <w:r w:rsidR="000A6252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57</w:t>
    </w:r>
    <w:r w:rsidR="008754EE">
      <w:rPr>
        <w:bdr w:val="single" w:sz="4" w:space="0" w:color="auto"/>
      </w:rPr>
      <w:tab/>
    </w:r>
    <w:r w:rsidR="00133BE7">
      <w:rPr>
        <w:b w:val="0"/>
        <w:bCs w:val="0"/>
        <w:bdr w:val="single" w:sz="4" w:space="0" w:color="auto"/>
      </w:rPr>
      <w:fldChar w:fldCharType="begin"/>
    </w:r>
    <w:r>
      <w:rPr>
        <w:b w:val="0"/>
        <w:bCs w:val="0"/>
        <w:bdr w:val="single" w:sz="4" w:space="0" w:color="auto"/>
      </w:rPr>
      <w:instrText xml:space="preserve"> PAGE \*ARABIC </w:instrText>
    </w:r>
    <w:r w:rsidR="00133BE7">
      <w:rPr>
        <w:b w:val="0"/>
        <w:bCs w:val="0"/>
        <w:bdr w:val="single" w:sz="4" w:space="0" w:color="auto"/>
      </w:rPr>
      <w:fldChar w:fldCharType="separate"/>
    </w:r>
    <w:r w:rsidR="00492BCC">
      <w:rPr>
        <w:b w:val="0"/>
        <w:bCs w:val="0"/>
        <w:noProof/>
        <w:bdr w:val="single" w:sz="4" w:space="0" w:color="auto"/>
      </w:rPr>
      <w:t>1</w:t>
    </w:r>
    <w:r w:rsidR="00133BE7">
      <w:rPr>
        <w:b w:val="0"/>
        <w:bCs w:val="0"/>
        <w:bdr w:val="single" w:sz="4" w:space="0" w:color="auto"/>
      </w:rPr>
      <w:fldChar w:fldCharType="end"/>
    </w:r>
  </w:p>
  <w:p w:rsidR="008754EE" w:rsidRDefault="008754EE" w:rsidP="00A0545C">
    <w:pPr>
      <w:pStyle w:val="Textkrper"/>
      <w:tabs>
        <w:tab w:val="right" w:pos="963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52" w:rsidRDefault="000A62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A3" w:rsidRDefault="00434DA3">
      <w:r>
        <w:separator/>
      </w:r>
    </w:p>
  </w:footnote>
  <w:footnote w:type="continuationSeparator" w:id="0">
    <w:p w:rsidR="00434DA3" w:rsidRDefault="0043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52" w:rsidRDefault="000A625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F0B" w:rsidRDefault="00727489" w:rsidP="00A0545C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  <w:tab w:val="right" w:pos="9639"/>
      </w:tabs>
      <w:rPr>
        <w:b/>
        <w:bCs/>
        <w:sz w:val="18"/>
        <w:szCs w:val="18"/>
      </w:rPr>
    </w:pPr>
    <w:r>
      <w:rPr>
        <w:noProof/>
        <w:lang w:eastAsia="de-DE"/>
      </w:rPr>
      <w:drawing>
        <wp:inline distT="0" distB="0" distL="0" distR="0">
          <wp:extent cx="4076700" cy="73914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>
          <wp:extent cx="1931670" cy="857250"/>
          <wp:effectExtent l="1905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Präsidiumsmitglied Wettkämpfe</w:t>
    </w:r>
    <w:r>
      <w:rPr>
        <w:b/>
        <w:bCs/>
        <w:sz w:val="20"/>
      </w:rPr>
      <w:tab/>
      <w:t>Telefon: +49 (06894) 383 305</w:t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Karl Ebersold</w:t>
    </w:r>
    <w:r>
      <w:rPr>
        <w:b/>
        <w:bCs/>
        <w:sz w:val="20"/>
      </w:rPr>
      <w:tab/>
      <w:t>karl.ebersold@faustball-liga.de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52" w:rsidRDefault="000A625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5E257F"/>
    <w:multiLevelType w:val="multilevel"/>
    <w:tmpl w:val="4D3EAE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AB73836"/>
    <w:multiLevelType w:val="multilevel"/>
    <w:tmpl w:val="71BA82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405A37"/>
    <w:multiLevelType w:val="multilevel"/>
    <w:tmpl w:val="9350DB0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5B2471"/>
    <w:multiLevelType w:val="multilevel"/>
    <w:tmpl w:val="7A9E9B3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0214DF"/>
    <w:multiLevelType w:val="multilevel"/>
    <w:tmpl w:val="EAB241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3533FA"/>
    <w:multiLevelType w:val="hybridMultilevel"/>
    <w:tmpl w:val="A82E5A3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002CB"/>
    <w:multiLevelType w:val="multilevel"/>
    <w:tmpl w:val="8DB83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8AA7867"/>
    <w:multiLevelType w:val="multilevel"/>
    <w:tmpl w:val="966070F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C89697D"/>
    <w:multiLevelType w:val="multilevel"/>
    <w:tmpl w:val="7C6CC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B2D70"/>
    <w:multiLevelType w:val="multilevel"/>
    <w:tmpl w:val="97F29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2360F8"/>
    <w:multiLevelType w:val="multilevel"/>
    <w:tmpl w:val="9F027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3C572D5"/>
    <w:multiLevelType w:val="multilevel"/>
    <w:tmpl w:val="36E415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6F09DA"/>
    <w:multiLevelType w:val="hybridMultilevel"/>
    <w:tmpl w:val="EBCC99C4"/>
    <w:lvl w:ilvl="0" w:tplc="331E7B7C">
      <w:start w:val="6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9" w15:restartNumberingAfterBreak="0">
    <w:nsid w:val="290B35C5"/>
    <w:multiLevelType w:val="multilevel"/>
    <w:tmpl w:val="38407800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09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25"/>
        </w:tabs>
        <w:ind w:left="172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5"/>
        </w:tabs>
        <w:ind w:left="23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 w15:restartNumberingAfterBreak="0">
    <w:nsid w:val="2C1B52E9"/>
    <w:multiLevelType w:val="multilevel"/>
    <w:tmpl w:val="E0AE16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2CB970D8"/>
    <w:multiLevelType w:val="multilevel"/>
    <w:tmpl w:val="C040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E6B6E6F"/>
    <w:multiLevelType w:val="multilevel"/>
    <w:tmpl w:val="E3CE1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1112517"/>
    <w:multiLevelType w:val="multilevel"/>
    <w:tmpl w:val="18F835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2273E22"/>
    <w:multiLevelType w:val="multilevel"/>
    <w:tmpl w:val="AE9AD8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360F1843"/>
    <w:multiLevelType w:val="multilevel"/>
    <w:tmpl w:val="CA0CCA3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68012D7"/>
    <w:multiLevelType w:val="multilevel"/>
    <w:tmpl w:val="CF9628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8735372"/>
    <w:multiLevelType w:val="multilevel"/>
    <w:tmpl w:val="F41C72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AC0683"/>
    <w:multiLevelType w:val="multilevel"/>
    <w:tmpl w:val="0F9638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C519A8"/>
    <w:multiLevelType w:val="multilevel"/>
    <w:tmpl w:val="06FC52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1404C"/>
    <w:multiLevelType w:val="hybridMultilevel"/>
    <w:tmpl w:val="9EA4A12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51995"/>
    <w:multiLevelType w:val="multilevel"/>
    <w:tmpl w:val="3E7C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A1E94"/>
    <w:multiLevelType w:val="multilevel"/>
    <w:tmpl w:val="8F182386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2820CA5"/>
    <w:multiLevelType w:val="multilevel"/>
    <w:tmpl w:val="937213F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A11636"/>
    <w:multiLevelType w:val="hybridMultilevel"/>
    <w:tmpl w:val="5B8EE106"/>
    <w:lvl w:ilvl="0" w:tplc="4610587E">
      <w:start w:val="1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D93571"/>
    <w:multiLevelType w:val="multilevel"/>
    <w:tmpl w:val="CAC809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A1350F"/>
    <w:multiLevelType w:val="multilevel"/>
    <w:tmpl w:val="5C38619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E0B03F6"/>
    <w:multiLevelType w:val="multilevel"/>
    <w:tmpl w:val="5594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09613A6"/>
    <w:multiLevelType w:val="multilevel"/>
    <w:tmpl w:val="E1D2E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F669BD"/>
    <w:multiLevelType w:val="multilevel"/>
    <w:tmpl w:val="75F6C9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3161F30"/>
    <w:multiLevelType w:val="multilevel"/>
    <w:tmpl w:val="3D3CA0A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49A21A7"/>
    <w:multiLevelType w:val="multilevel"/>
    <w:tmpl w:val="69F8AB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3FD7FFC"/>
    <w:multiLevelType w:val="hybridMultilevel"/>
    <w:tmpl w:val="56347CF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B551F"/>
    <w:multiLevelType w:val="multilevel"/>
    <w:tmpl w:val="8D7EBD0E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4" w15:restartNumberingAfterBreak="0">
    <w:nsid w:val="786C1DC7"/>
    <w:multiLevelType w:val="multilevel"/>
    <w:tmpl w:val="2CD42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7AB96177"/>
    <w:multiLevelType w:val="hybridMultilevel"/>
    <w:tmpl w:val="D67CF2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717DD7"/>
    <w:multiLevelType w:val="multilevel"/>
    <w:tmpl w:val="F9A856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 w15:restartNumberingAfterBreak="0">
    <w:nsid w:val="7FBB6C32"/>
    <w:multiLevelType w:val="multilevel"/>
    <w:tmpl w:val="1C8C72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7"/>
  </w:num>
  <w:num w:numId="8">
    <w:abstractNumId w:val="26"/>
  </w:num>
  <w:num w:numId="9">
    <w:abstractNumId w:val="28"/>
  </w:num>
  <w:num w:numId="10">
    <w:abstractNumId w:val="8"/>
  </w:num>
  <w:num w:numId="11">
    <w:abstractNumId w:val="27"/>
  </w:num>
  <w:num w:numId="12">
    <w:abstractNumId w:val="18"/>
  </w:num>
  <w:num w:numId="13">
    <w:abstractNumId w:val="25"/>
  </w:num>
  <w:num w:numId="14">
    <w:abstractNumId w:val="17"/>
  </w:num>
  <w:num w:numId="15">
    <w:abstractNumId w:val="7"/>
  </w:num>
  <w:num w:numId="16">
    <w:abstractNumId w:val="43"/>
  </w:num>
  <w:num w:numId="17">
    <w:abstractNumId w:val="10"/>
  </w:num>
  <w:num w:numId="18">
    <w:abstractNumId w:val="24"/>
  </w:num>
  <w:num w:numId="19">
    <w:abstractNumId w:val="12"/>
  </w:num>
  <w:num w:numId="20">
    <w:abstractNumId w:val="22"/>
  </w:num>
  <w:num w:numId="21">
    <w:abstractNumId w:val="23"/>
  </w:num>
  <w:num w:numId="22">
    <w:abstractNumId w:val="9"/>
  </w:num>
  <w:num w:numId="23">
    <w:abstractNumId w:val="39"/>
  </w:num>
  <w:num w:numId="24">
    <w:abstractNumId w:val="44"/>
  </w:num>
  <w:num w:numId="25">
    <w:abstractNumId w:val="14"/>
  </w:num>
  <w:num w:numId="26">
    <w:abstractNumId w:val="40"/>
  </w:num>
  <w:num w:numId="27">
    <w:abstractNumId w:val="38"/>
  </w:num>
  <w:num w:numId="28">
    <w:abstractNumId w:val="6"/>
  </w:num>
  <w:num w:numId="29">
    <w:abstractNumId w:val="1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</w:num>
  <w:num w:numId="33">
    <w:abstractNumId w:val="13"/>
  </w:num>
  <w:num w:numId="34">
    <w:abstractNumId w:val="20"/>
  </w:num>
  <w:num w:numId="35">
    <w:abstractNumId w:val="41"/>
  </w:num>
  <w:num w:numId="36">
    <w:abstractNumId w:val="15"/>
  </w:num>
  <w:num w:numId="37">
    <w:abstractNumId w:val="31"/>
  </w:num>
  <w:num w:numId="38">
    <w:abstractNumId w:val="16"/>
  </w:num>
  <w:num w:numId="39">
    <w:abstractNumId w:val="21"/>
  </w:num>
  <w:num w:numId="40">
    <w:abstractNumId w:val="45"/>
  </w:num>
  <w:num w:numId="41">
    <w:abstractNumId w:val="11"/>
  </w:num>
  <w:num w:numId="42">
    <w:abstractNumId w:val="30"/>
  </w:num>
  <w:num w:numId="43">
    <w:abstractNumId w:val="35"/>
  </w:num>
  <w:num w:numId="44">
    <w:abstractNumId w:val="29"/>
  </w:num>
  <w:num w:numId="45">
    <w:abstractNumId w:val="32"/>
  </w:num>
  <w:num w:numId="46">
    <w:abstractNumId w:val="46"/>
  </w:num>
  <w:num w:numId="47">
    <w:abstractNumId w:val="37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5A"/>
    <w:rsid w:val="000112FE"/>
    <w:rsid w:val="00012AA2"/>
    <w:rsid w:val="00044302"/>
    <w:rsid w:val="00064654"/>
    <w:rsid w:val="00064D6E"/>
    <w:rsid w:val="00066432"/>
    <w:rsid w:val="000675FB"/>
    <w:rsid w:val="00085353"/>
    <w:rsid w:val="00091BFA"/>
    <w:rsid w:val="00092A80"/>
    <w:rsid w:val="00097A96"/>
    <w:rsid w:val="000A5285"/>
    <w:rsid w:val="000A6252"/>
    <w:rsid w:val="000B6263"/>
    <w:rsid w:val="000C3F3D"/>
    <w:rsid w:val="000C48F3"/>
    <w:rsid w:val="000D58B8"/>
    <w:rsid w:val="000E41BA"/>
    <w:rsid w:val="000E69BC"/>
    <w:rsid w:val="00103098"/>
    <w:rsid w:val="00107C4E"/>
    <w:rsid w:val="001139B1"/>
    <w:rsid w:val="00114F5C"/>
    <w:rsid w:val="00115F29"/>
    <w:rsid w:val="00133BE7"/>
    <w:rsid w:val="00140724"/>
    <w:rsid w:val="00141D67"/>
    <w:rsid w:val="00145835"/>
    <w:rsid w:val="00166370"/>
    <w:rsid w:val="0017466F"/>
    <w:rsid w:val="00193CD7"/>
    <w:rsid w:val="0019602C"/>
    <w:rsid w:val="001A00C4"/>
    <w:rsid w:val="001B4282"/>
    <w:rsid w:val="001C1C5C"/>
    <w:rsid w:val="001C39FF"/>
    <w:rsid w:val="00200066"/>
    <w:rsid w:val="002076EA"/>
    <w:rsid w:val="00210B3E"/>
    <w:rsid w:val="0021399F"/>
    <w:rsid w:val="002325DA"/>
    <w:rsid w:val="0029520D"/>
    <w:rsid w:val="002A0033"/>
    <w:rsid w:val="002A7F98"/>
    <w:rsid w:val="002D4970"/>
    <w:rsid w:val="002D58CC"/>
    <w:rsid w:val="002D6098"/>
    <w:rsid w:val="002E0BAE"/>
    <w:rsid w:val="002E527F"/>
    <w:rsid w:val="002F70DC"/>
    <w:rsid w:val="003008F3"/>
    <w:rsid w:val="00307EA5"/>
    <w:rsid w:val="003143BD"/>
    <w:rsid w:val="00315F97"/>
    <w:rsid w:val="00333819"/>
    <w:rsid w:val="00351C7E"/>
    <w:rsid w:val="003557B7"/>
    <w:rsid w:val="0036386C"/>
    <w:rsid w:val="00367579"/>
    <w:rsid w:val="003703A2"/>
    <w:rsid w:val="00384217"/>
    <w:rsid w:val="003944C1"/>
    <w:rsid w:val="0039750B"/>
    <w:rsid w:val="003A3F82"/>
    <w:rsid w:val="003A52EC"/>
    <w:rsid w:val="003B6948"/>
    <w:rsid w:val="003C129E"/>
    <w:rsid w:val="003C1C0E"/>
    <w:rsid w:val="003D4140"/>
    <w:rsid w:val="003D6F94"/>
    <w:rsid w:val="003E419F"/>
    <w:rsid w:val="003F4C54"/>
    <w:rsid w:val="003F64C6"/>
    <w:rsid w:val="00404874"/>
    <w:rsid w:val="0040507F"/>
    <w:rsid w:val="00414F8E"/>
    <w:rsid w:val="00434DA3"/>
    <w:rsid w:val="00435824"/>
    <w:rsid w:val="00436828"/>
    <w:rsid w:val="00441E7C"/>
    <w:rsid w:val="00444173"/>
    <w:rsid w:val="004729F1"/>
    <w:rsid w:val="00492BCC"/>
    <w:rsid w:val="004A3234"/>
    <w:rsid w:val="004A52F2"/>
    <w:rsid w:val="004C3CBC"/>
    <w:rsid w:val="004D152E"/>
    <w:rsid w:val="004D1567"/>
    <w:rsid w:val="004D4589"/>
    <w:rsid w:val="004D71EE"/>
    <w:rsid w:val="004E325F"/>
    <w:rsid w:val="004E6D84"/>
    <w:rsid w:val="004F2ABC"/>
    <w:rsid w:val="00506B52"/>
    <w:rsid w:val="00516936"/>
    <w:rsid w:val="00517A4D"/>
    <w:rsid w:val="005458E6"/>
    <w:rsid w:val="00546202"/>
    <w:rsid w:val="0055590F"/>
    <w:rsid w:val="00556102"/>
    <w:rsid w:val="005709A7"/>
    <w:rsid w:val="0058316F"/>
    <w:rsid w:val="0059533B"/>
    <w:rsid w:val="005A0495"/>
    <w:rsid w:val="005B5BF2"/>
    <w:rsid w:val="005D1065"/>
    <w:rsid w:val="005D3084"/>
    <w:rsid w:val="005D7710"/>
    <w:rsid w:val="005D7E46"/>
    <w:rsid w:val="005E0336"/>
    <w:rsid w:val="006019F7"/>
    <w:rsid w:val="006121D0"/>
    <w:rsid w:val="0064707C"/>
    <w:rsid w:val="00652B51"/>
    <w:rsid w:val="00657456"/>
    <w:rsid w:val="00676A1C"/>
    <w:rsid w:val="00682DA3"/>
    <w:rsid w:val="00690AC8"/>
    <w:rsid w:val="006A0183"/>
    <w:rsid w:val="006B34CC"/>
    <w:rsid w:val="006C7109"/>
    <w:rsid w:val="006C7E05"/>
    <w:rsid w:val="006E007E"/>
    <w:rsid w:val="006E3E62"/>
    <w:rsid w:val="006E4412"/>
    <w:rsid w:val="006E506A"/>
    <w:rsid w:val="007033F0"/>
    <w:rsid w:val="007064C2"/>
    <w:rsid w:val="00710C21"/>
    <w:rsid w:val="00713D01"/>
    <w:rsid w:val="00727489"/>
    <w:rsid w:val="007327F6"/>
    <w:rsid w:val="0073702D"/>
    <w:rsid w:val="00757710"/>
    <w:rsid w:val="00773B60"/>
    <w:rsid w:val="007756C2"/>
    <w:rsid w:val="007866E1"/>
    <w:rsid w:val="007A0D32"/>
    <w:rsid w:val="007E458A"/>
    <w:rsid w:val="007E585B"/>
    <w:rsid w:val="007F23C6"/>
    <w:rsid w:val="00830383"/>
    <w:rsid w:val="00833E5F"/>
    <w:rsid w:val="00872C7F"/>
    <w:rsid w:val="008754EE"/>
    <w:rsid w:val="008767EE"/>
    <w:rsid w:val="00893BC0"/>
    <w:rsid w:val="008B3D92"/>
    <w:rsid w:val="008B4A90"/>
    <w:rsid w:val="008C19E8"/>
    <w:rsid w:val="008D334A"/>
    <w:rsid w:val="008F3EE7"/>
    <w:rsid w:val="0091050D"/>
    <w:rsid w:val="0091122A"/>
    <w:rsid w:val="00944D48"/>
    <w:rsid w:val="009468F1"/>
    <w:rsid w:val="009537E3"/>
    <w:rsid w:val="009A5F0B"/>
    <w:rsid w:val="009B3EA0"/>
    <w:rsid w:val="009B5D26"/>
    <w:rsid w:val="009D4D5B"/>
    <w:rsid w:val="009E228D"/>
    <w:rsid w:val="009E35D8"/>
    <w:rsid w:val="009E4429"/>
    <w:rsid w:val="009F309C"/>
    <w:rsid w:val="00A0545C"/>
    <w:rsid w:val="00A43440"/>
    <w:rsid w:val="00A54913"/>
    <w:rsid w:val="00A576FA"/>
    <w:rsid w:val="00A722F8"/>
    <w:rsid w:val="00A81B9A"/>
    <w:rsid w:val="00AA36B2"/>
    <w:rsid w:val="00AA4C6E"/>
    <w:rsid w:val="00AC0E52"/>
    <w:rsid w:val="00AC6B4C"/>
    <w:rsid w:val="00B01B05"/>
    <w:rsid w:val="00B143B6"/>
    <w:rsid w:val="00B22F5A"/>
    <w:rsid w:val="00B26680"/>
    <w:rsid w:val="00B34B0A"/>
    <w:rsid w:val="00B703BA"/>
    <w:rsid w:val="00B70690"/>
    <w:rsid w:val="00B91486"/>
    <w:rsid w:val="00B93F12"/>
    <w:rsid w:val="00BA49F8"/>
    <w:rsid w:val="00BA5BA5"/>
    <w:rsid w:val="00BC2218"/>
    <w:rsid w:val="00BD180D"/>
    <w:rsid w:val="00BE69A9"/>
    <w:rsid w:val="00C02E83"/>
    <w:rsid w:val="00C05C63"/>
    <w:rsid w:val="00C060A1"/>
    <w:rsid w:val="00C21CB8"/>
    <w:rsid w:val="00C911C1"/>
    <w:rsid w:val="00C92F45"/>
    <w:rsid w:val="00C953DD"/>
    <w:rsid w:val="00CB5C24"/>
    <w:rsid w:val="00CD24C6"/>
    <w:rsid w:val="00CD4862"/>
    <w:rsid w:val="00CE61CF"/>
    <w:rsid w:val="00CF0A6D"/>
    <w:rsid w:val="00D00A60"/>
    <w:rsid w:val="00D10D98"/>
    <w:rsid w:val="00D128A3"/>
    <w:rsid w:val="00D20000"/>
    <w:rsid w:val="00D25BFB"/>
    <w:rsid w:val="00D3065F"/>
    <w:rsid w:val="00D31FA8"/>
    <w:rsid w:val="00D544BE"/>
    <w:rsid w:val="00D72C9F"/>
    <w:rsid w:val="00D90920"/>
    <w:rsid w:val="00D963CE"/>
    <w:rsid w:val="00D97DA1"/>
    <w:rsid w:val="00D97E35"/>
    <w:rsid w:val="00DB733F"/>
    <w:rsid w:val="00DD09D0"/>
    <w:rsid w:val="00DD1849"/>
    <w:rsid w:val="00DE3A2F"/>
    <w:rsid w:val="00DE5B01"/>
    <w:rsid w:val="00E0503B"/>
    <w:rsid w:val="00E52F0C"/>
    <w:rsid w:val="00EA4255"/>
    <w:rsid w:val="00EB1977"/>
    <w:rsid w:val="00EE483A"/>
    <w:rsid w:val="00EE6AC4"/>
    <w:rsid w:val="00F040BD"/>
    <w:rsid w:val="00F06751"/>
    <w:rsid w:val="00F158D5"/>
    <w:rsid w:val="00F3245F"/>
    <w:rsid w:val="00F50E02"/>
    <w:rsid w:val="00F5508F"/>
    <w:rsid w:val="00F55688"/>
    <w:rsid w:val="00F63F1D"/>
    <w:rsid w:val="00F779D5"/>
    <w:rsid w:val="00F91BEF"/>
    <w:rsid w:val="00F95314"/>
    <w:rsid w:val="00FA019D"/>
    <w:rsid w:val="00FB2063"/>
    <w:rsid w:val="00FC4A3A"/>
    <w:rsid w:val="00FE2EC6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,"/>
  <w15:docId w15:val="{7FA1279E-07BA-40F1-B2F3-57DE09F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Hyp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Deutsche Faustball-Liga</vt:lpstr>
    </vt:vector>
  </TitlesOfParts>
  <Company>Ebersold</Company>
  <LinksUpToDate>false</LinksUpToDate>
  <CharactersWithSpaces>3503</CharactersWithSpaces>
  <SharedDoc>false</SharedDoc>
  <HLinks>
    <vt:vector size="6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Deutsche Faustball-Liga</dc:title>
  <dc:creator>CB</dc:creator>
  <cp:lastModifiedBy>Jürgen Albrecht</cp:lastModifiedBy>
  <cp:revision>2</cp:revision>
  <cp:lastPrinted>2016-04-08T13:59:00Z</cp:lastPrinted>
  <dcterms:created xsi:type="dcterms:W3CDTF">2016-09-16T12:49:00Z</dcterms:created>
  <dcterms:modified xsi:type="dcterms:W3CDTF">2016-09-16T12:49:00Z</dcterms:modified>
</cp:coreProperties>
</file>